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FE" w:rsidRDefault="00932AFE" w:rsidP="00932AFE">
      <w:pPr>
        <w:jc w:val="center"/>
      </w:pPr>
      <w:r w:rsidRPr="00AD33D0">
        <w:rPr>
          <w:noProof/>
          <w:lang w:eastAsia="en-GB"/>
        </w:rPr>
        <w:drawing>
          <wp:inline distT="0" distB="0" distL="0" distR="0">
            <wp:extent cx="2162175" cy="605155"/>
            <wp:effectExtent l="0" t="0" r="9525" b="4445"/>
            <wp:docPr id="1" name="Picture 1" descr="NoWA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AL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605155"/>
                    </a:xfrm>
                    <a:prstGeom prst="rect">
                      <a:avLst/>
                    </a:prstGeom>
                    <a:noFill/>
                    <a:ln>
                      <a:noFill/>
                    </a:ln>
                  </pic:spPr>
                </pic:pic>
              </a:graphicData>
            </a:graphic>
          </wp:inline>
        </w:drawing>
      </w:r>
    </w:p>
    <w:p w:rsidR="00031CAE" w:rsidRPr="0093262B" w:rsidRDefault="00031CAE" w:rsidP="0093262B">
      <w:pPr>
        <w:jc w:val="center"/>
        <w:rPr>
          <w:sz w:val="28"/>
          <w:szCs w:val="28"/>
        </w:rPr>
      </w:pPr>
      <w:r w:rsidRPr="0093262B">
        <w:rPr>
          <w:b/>
          <w:color w:val="0070C0"/>
          <w:sz w:val="32"/>
          <w:szCs w:val="32"/>
        </w:rPr>
        <w:t>Call for Papers - NoWAL Conference 201</w:t>
      </w:r>
      <w:r w:rsidR="0093262B" w:rsidRPr="0093262B">
        <w:rPr>
          <w:b/>
          <w:color w:val="0070C0"/>
          <w:sz w:val="32"/>
          <w:szCs w:val="32"/>
        </w:rPr>
        <w:t>9</w:t>
      </w:r>
      <w:r w:rsidR="0093262B">
        <w:rPr>
          <w:b/>
          <w:color w:val="0070C0"/>
          <w:sz w:val="32"/>
          <w:szCs w:val="32"/>
        </w:rPr>
        <w:br/>
      </w:r>
      <w:r w:rsidR="0093262B" w:rsidRPr="0093262B">
        <w:rPr>
          <w:b/>
          <w:color w:val="002060"/>
          <w:sz w:val="36"/>
          <w:szCs w:val="36"/>
        </w:rPr>
        <w:t>Exploring &amp; supporting diversity in academic libraries</w:t>
      </w:r>
      <w:r w:rsidR="0093262B">
        <w:rPr>
          <w:b/>
          <w:color w:val="002060"/>
          <w:sz w:val="32"/>
          <w:szCs w:val="32"/>
        </w:rPr>
        <w:br/>
      </w:r>
      <w:r w:rsidR="0093262B" w:rsidRPr="0093262B">
        <w:rPr>
          <w:color w:val="002060"/>
          <w:sz w:val="28"/>
          <w:szCs w:val="28"/>
        </w:rPr>
        <w:t>Friday 28</w:t>
      </w:r>
      <w:r w:rsidR="0093262B" w:rsidRPr="0093262B">
        <w:rPr>
          <w:color w:val="002060"/>
          <w:sz w:val="28"/>
          <w:szCs w:val="28"/>
          <w:vertAlign w:val="superscript"/>
        </w:rPr>
        <w:t>th</w:t>
      </w:r>
      <w:r w:rsidR="0093262B" w:rsidRPr="0093262B">
        <w:rPr>
          <w:color w:val="002060"/>
          <w:sz w:val="28"/>
          <w:szCs w:val="28"/>
        </w:rPr>
        <w:t xml:space="preserve"> June 2019, Foresight Centre, University of Liverpool</w:t>
      </w:r>
    </w:p>
    <w:p w:rsidR="003957AD" w:rsidRDefault="003957AD" w:rsidP="003957AD">
      <w:pPr>
        <w:pStyle w:val="NormalWeb"/>
        <w:spacing w:before="0" w:beforeAutospacing="0" w:after="0" w:afterAutospacing="0"/>
      </w:pPr>
      <w:r>
        <w:rPr>
          <w:rFonts w:ascii="Calibri" w:hAnsi="Calibri"/>
          <w:color w:val="002060"/>
          <w:sz w:val="22"/>
          <w:szCs w:val="22"/>
        </w:rPr>
        <w:t>The NoWAL Conference will focus on issues of diversity and inclusivity in academic libraries.  For our conference to be a success, we encourage papers from everyone, in particular people who identify with all</w:t>
      </w:r>
      <w:hyperlink r:id="rId6" w:history="1">
        <w:r>
          <w:rPr>
            <w:rStyle w:val="Hyperlink"/>
            <w:rFonts w:ascii="Calibri" w:hAnsi="Calibri"/>
            <w:color w:val="002060"/>
            <w:sz w:val="22"/>
            <w:szCs w:val="22"/>
          </w:rPr>
          <w:t xml:space="preserve"> protected characteristics</w:t>
        </w:r>
      </w:hyperlink>
      <w:r>
        <w:rPr>
          <w:rFonts w:ascii="Calibri" w:hAnsi="Calibri"/>
          <w:color w:val="002060"/>
          <w:sz w:val="22"/>
          <w:szCs w:val="22"/>
        </w:rPr>
        <w:t xml:space="preserve">: age; disability; </w:t>
      </w:r>
      <w:r w:rsidR="008E65D7">
        <w:rPr>
          <w:rFonts w:ascii="Calibri" w:hAnsi="Calibri"/>
          <w:color w:val="002060"/>
          <w:sz w:val="22"/>
          <w:szCs w:val="22"/>
        </w:rPr>
        <w:t>sex</w:t>
      </w:r>
      <w:bookmarkStart w:id="0" w:name="_GoBack"/>
      <w:bookmarkEnd w:id="0"/>
      <w:r>
        <w:rPr>
          <w:rFonts w:ascii="Calibri" w:hAnsi="Calibri"/>
          <w:color w:val="002060"/>
          <w:sz w:val="22"/>
          <w:szCs w:val="22"/>
        </w:rPr>
        <w:t>; race; religion or belief; sexual orientation. The conference is aimed at everyone working in libraries, whether or not they have a specific equality and diversity role within their library.</w:t>
      </w:r>
      <w:r>
        <w:rPr>
          <w:rFonts w:ascii="Calibri" w:hAnsi="Calibri"/>
          <w:color w:val="002060"/>
          <w:sz w:val="22"/>
          <w:szCs w:val="22"/>
        </w:rPr>
        <w:br/>
      </w:r>
    </w:p>
    <w:p w:rsidR="003957AD" w:rsidRDefault="003957AD" w:rsidP="003957AD">
      <w:pPr>
        <w:pStyle w:val="NormalWeb"/>
        <w:spacing w:before="0" w:beforeAutospacing="0" w:after="160" w:afterAutospacing="0"/>
      </w:pPr>
      <w:r>
        <w:rPr>
          <w:rFonts w:ascii="Calibri" w:hAnsi="Calibri"/>
          <w:color w:val="002060"/>
          <w:sz w:val="22"/>
          <w:szCs w:val="22"/>
        </w:rPr>
        <w:t>We welcome engaging and innovative papers from staff working within NoWAL member institutions, or from external institutions, from practiced presenters to those ready for their first conference experience.  Submissions are invited from individuals, as well as collaborative contributions from within one institution or across organisations.  We welcome papers that relate in whole or in part to our conference themes.    </w:t>
      </w:r>
    </w:p>
    <w:p w:rsidR="00031CAE" w:rsidRPr="0093262B" w:rsidRDefault="00FF3B87" w:rsidP="00031CAE">
      <w:pPr>
        <w:rPr>
          <w:color w:val="002060"/>
        </w:rPr>
      </w:pPr>
      <w:r w:rsidRPr="0093262B">
        <w:rPr>
          <w:color w:val="002060"/>
        </w:rPr>
        <w:t>Please complete all parts of this form.</w:t>
      </w:r>
    </w:p>
    <w:tbl>
      <w:tblPr>
        <w:tblStyle w:val="TableGrid"/>
        <w:tblW w:w="0" w:type="auto"/>
        <w:tblLook w:val="04A0" w:firstRow="1" w:lastRow="0" w:firstColumn="1" w:lastColumn="0" w:noHBand="0" w:noVBand="1"/>
      </w:tblPr>
      <w:tblGrid>
        <w:gridCol w:w="440"/>
        <w:gridCol w:w="9893"/>
      </w:tblGrid>
      <w:tr w:rsidR="00CC45D9" w:rsidTr="000B74BB">
        <w:tc>
          <w:tcPr>
            <w:tcW w:w="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932AFE">
            <w:pPr>
              <w:rPr>
                <w:b/>
                <w:color w:val="002060"/>
              </w:rPr>
            </w:pPr>
            <w:r w:rsidRPr="0093262B">
              <w:rPr>
                <w:b/>
                <w:color w:val="002060"/>
              </w:rPr>
              <w:t>1</w:t>
            </w:r>
          </w:p>
        </w:tc>
        <w:tc>
          <w:tcPr>
            <w:tcW w:w="9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932AFE">
            <w:pPr>
              <w:rPr>
                <w:color w:val="002060"/>
              </w:rPr>
            </w:pPr>
            <w:r w:rsidRPr="0093262B">
              <w:rPr>
                <w:b/>
                <w:color w:val="002060"/>
              </w:rPr>
              <w:t xml:space="preserve">Full Name </w:t>
            </w:r>
          </w:p>
          <w:p w:rsidR="00CC45D9" w:rsidRPr="0093262B" w:rsidRDefault="00CC45D9" w:rsidP="00932AFE">
            <w:pPr>
              <w:rPr>
                <w:color w:val="002060"/>
              </w:rPr>
            </w:pPr>
          </w:p>
          <w:p w:rsidR="00CC45D9" w:rsidRPr="0093262B" w:rsidRDefault="00CC45D9" w:rsidP="00031CAE">
            <w:pPr>
              <w:rPr>
                <w:color w:val="002060"/>
              </w:rPr>
            </w:pPr>
          </w:p>
        </w:tc>
      </w:tr>
      <w:tr w:rsidR="00CC45D9" w:rsidTr="000B74BB">
        <w:tc>
          <w:tcPr>
            <w:tcW w:w="440" w:type="dxa"/>
            <w:tcBorders>
              <w:top w:val="single" w:sz="12" w:space="0" w:color="auto"/>
              <w:left w:val="single" w:sz="12" w:space="0" w:color="auto"/>
              <w:bottom w:val="single" w:sz="12" w:space="0" w:color="auto"/>
              <w:right w:val="single" w:sz="12" w:space="0" w:color="auto"/>
            </w:tcBorders>
          </w:tcPr>
          <w:p w:rsidR="00CC45D9" w:rsidRPr="0093262B" w:rsidRDefault="00CC45D9" w:rsidP="00932AFE">
            <w:pPr>
              <w:rPr>
                <w:b/>
                <w:color w:val="002060"/>
              </w:rPr>
            </w:pPr>
            <w:r w:rsidRPr="0093262B">
              <w:rPr>
                <w:b/>
                <w:color w:val="002060"/>
              </w:rPr>
              <w:t>2</w:t>
            </w:r>
          </w:p>
        </w:tc>
        <w:tc>
          <w:tcPr>
            <w:tcW w:w="9893" w:type="dxa"/>
            <w:tcBorders>
              <w:top w:val="single" w:sz="12" w:space="0" w:color="auto"/>
              <w:left w:val="single" w:sz="12" w:space="0" w:color="auto"/>
              <w:bottom w:val="single" w:sz="12" w:space="0" w:color="auto"/>
              <w:right w:val="single" w:sz="12" w:space="0" w:color="auto"/>
            </w:tcBorders>
          </w:tcPr>
          <w:p w:rsidR="00CC45D9" w:rsidRPr="0093262B" w:rsidRDefault="00CC45D9" w:rsidP="00932AFE">
            <w:pPr>
              <w:rPr>
                <w:b/>
                <w:color w:val="002060"/>
              </w:rPr>
            </w:pPr>
            <w:r w:rsidRPr="0093262B">
              <w:rPr>
                <w:b/>
                <w:color w:val="002060"/>
              </w:rPr>
              <w:t xml:space="preserve">Organisation </w:t>
            </w:r>
          </w:p>
          <w:p w:rsidR="00CC45D9" w:rsidRPr="0093262B" w:rsidRDefault="00CC45D9" w:rsidP="00932AFE">
            <w:pPr>
              <w:rPr>
                <w:color w:val="002060"/>
              </w:rPr>
            </w:pPr>
          </w:p>
          <w:p w:rsidR="00CC45D9" w:rsidRPr="0093262B" w:rsidRDefault="00CC45D9" w:rsidP="00031CAE">
            <w:pPr>
              <w:rPr>
                <w:color w:val="002060"/>
              </w:rPr>
            </w:pPr>
          </w:p>
        </w:tc>
      </w:tr>
      <w:tr w:rsidR="00CC45D9" w:rsidTr="000B74BB">
        <w:tc>
          <w:tcPr>
            <w:tcW w:w="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031CAE">
            <w:pPr>
              <w:rPr>
                <w:b/>
                <w:color w:val="002060"/>
              </w:rPr>
            </w:pPr>
            <w:r w:rsidRPr="0093262B">
              <w:rPr>
                <w:b/>
                <w:color w:val="002060"/>
              </w:rPr>
              <w:t>3</w:t>
            </w:r>
          </w:p>
        </w:tc>
        <w:tc>
          <w:tcPr>
            <w:tcW w:w="9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031CAE">
            <w:pPr>
              <w:rPr>
                <w:b/>
                <w:color w:val="002060"/>
              </w:rPr>
            </w:pPr>
            <w:r w:rsidRPr="0093262B">
              <w:rPr>
                <w:b/>
                <w:color w:val="002060"/>
              </w:rPr>
              <w:t xml:space="preserve">Email Address </w:t>
            </w:r>
          </w:p>
          <w:p w:rsidR="00CC45D9" w:rsidRPr="0093262B" w:rsidRDefault="00CC45D9" w:rsidP="00031CAE">
            <w:pPr>
              <w:rPr>
                <w:color w:val="002060"/>
              </w:rPr>
            </w:pPr>
          </w:p>
          <w:p w:rsidR="00CC45D9" w:rsidRPr="0093262B" w:rsidRDefault="00CC45D9" w:rsidP="00031CAE">
            <w:pPr>
              <w:rPr>
                <w:b/>
                <w:color w:val="002060"/>
              </w:rPr>
            </w:pPr>
          </w:p>
        </w:tc>
      </w:tr>
      <w:tr w:rsidR="00CC45D9" w:rsidTr="000B74BB">
        <w:tc>
          <w:tcPr>
            <w:tcW w:w="440" w:type="dxa"/>
            <w:tcBorders>
              <w:top w:val="single" w:sz="12" w:space="0" w:color="auto"/>
              <w:left w:val="single" w:sz="12" w:space="0" w:color="auto"/>
              <w:bottom w:val="single" w:sz="12" w:space="0" w:color="auto"/>
              <w:right w:val="single" w:sz="12" w:space="0" w:color="auto"/>
            </w:tcBorders>
          </w:tcPr>
          <w:p w:rsidR="00CC45D9" w:rsidRPr="0093262B" w:rsidRDefault="00CC45D9" w:rsidP="00031CAE">
            <w:pPr>
              <w:rPr>
                <w:b/>
                <w:color w:val="002060"/>
              </w:rPr>
            </w:pPr>
            <w:r w:rsidRPr="0093262B">
              <w:rPr>
                <w:b/>
                <w:color w:val="002060"/>
              </w:rPr>
              <w:t>4</w:t>
            </w:r>
          </w:p>
        </w:tc>
        <w:tc>
          <w:tcPr>
            <w:tcW w:w="9893" w:type="dxa"/>
            <w:tcBorders>
              <w:top w:val="single" w:sz="12" w:space="0" w:color="auto"/>
              <w:left w:val="single" w:sz="12" w:space="0" w:color="auto"/>
              <w:bottom w:val="single" w:sz="12" w:space="0" w:color="auto"/>
              <w:right w:val="single" w:sz="12" w:space="0" w:color="auto"/>
            </w:tcBorders>
          </w:tcPr>
          <w:p w:rsidR="00CC45D9" w:rsidRPr="0093262B" w:rsidRDefault="00CC45D9" w:rsidP="00031CAE">
            <w:pPr>
              <w:rPr>
                <w:b/>
                <w:color w:val="002060"/>
              </w:rPr>
            </w:pPr>
            <w:r w:rsidRPr="0093262B">
              <w:rPr>
                <w:b/>
                <w:color w:val="002060"/>
              </w:rPr>
              <w:t xml:space="preserve">Contact Number </w:t>
            </w:r>
          </w:p>
          <w:p w:rsidR="00CC45D9" w:rsidRPr="0093262B" w:rsidRDefault="00CC45D9" w:rsidP="00031CAE">
            <w:pPr>
              <w:rPr>
                <w:color w:val="002060"/>
              </w:rPr>
            </w:pPr>
          </w:p>
          <w:p w:rsidR="00CC45D9" w:rsidRPr="0093262B" w:rsidRDefault="00CC45D9" w:rsidP="00031CAE">
            <w:pPr>
              <w:rPr>
                <w:b/>
                <w:color w:val="002060"/>
              </w:rPr>
            </w:pPr>
          </w:p>
        </w:tc>
      </w:tr>
      <w:tr w:rsidR="00CC45D9" w:rsidTr="000B74BB">
        <w:tc>
          <w:tcPr>
            <w:tcW w:w="440" w:type="dxa"/>
            <w:tcBorders>
              <w:top w:val="single" w:sz="12" w:space="0" w:color="auto"/>
              <w:left w:val="single" w:sz="12" w:space="0" w:color="auto"/>
              <w:right w:val="single" w:sz="12" w:space="0" w:color="auto"/>
            </w:tcBorders>
            <w:shd w:val="clear" w:color="auto" w:fill="F2F2F2" w:themeFill="background1" w:themeFillShade="F2"/>
          </w:tcPr>
          <w:p w:rsidR="00CC45D9" w:rsidRPr="0093262B" w:rsidRDefault="00CC45D9" w:rsidP="00932AFE">
            <w:pPr>
              <w:rPr>
                <w:b/>
                <w:color w:val="002060"/>
              </w:rPr>
            </w:pPr>
            <w:r w:rsidRPr="0093262B">
              <w:rPr>
                <w:b/>
                <w:color w:val="002060"/>
              </w:rPr>
              <w:t>5</w:t>
            </w:r>
          </w:p>
        </w:tc>
        <w:tc>
          <w:tcPr>
            <w:tcW w:w="9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932AFE">
            <w:pPr>
              <w:rPr>
                <w:b/>
                <w:color w:val="002060"/>
              </w:rPr>
            </w:pPr>
            <w:r w:rsidRPr="0093262B">
              <w:rPr>
                <w:b/>
                <w:color w:val="002060"/>
              </w:rPr>
              <w:t xml:space="preserve">Type of Presentation </w:t>
            </w:r>
          </w:p>
          <w:p w:rsidR="00CC45D9" w:rsidRPr="0093262B" w:rsidRDefault="00CC45D9" w:rsidP="00932AFE">
            <w:pPr>
              <w:rPr>
                <w:b/>
                <w:color w:val="002060"/>
              </w:rPr>
            </w:pPr>
          </w:p>
          <w:p w:rsidR="00CC45D9" w:rsidRPr="0093262B" w:rsidRDefault="00CC45D9" w:rsidP="00932AFE">
            <w:pPr>
              <w:rPr>
                <w:color w:val="002060"/>
              </w:rPr>
            </w:pPr>
            <w:r w:rsidRPr="0093262B">
              <w:rPr>
                <w:color w:val="002060"/>
              </w:rPr>
              <w:t xml:space="preserve">                    </w:t>
            </w:r>
            <w:r w:rsidRPr="0093262B">
              <w:rPr>
                <w:color w:val="002060"/>
              </w:rPr>
              <w:sym w:font="Wingdings" w:char="F072"/>
            </w:r>
            <w:r w:rsidRPr="0093262B">
              <w:rPr>
                <w:color w:val="002060"/>
              </w:rPr>
              <w:t xml:space="preserve"> Short Paper</w:t>
            </w:r>
          </w:p>
          <w:p w:rsidR="00CC45D9" w:rsidRPr="0093262B" w:rsidRDefault="00CC45D9" w:rsidP="00932AFE">
            <w:pPr>
              <w:rPr>
                <w:color w:val="002060"/>
              </w:rPr>
            </w:pPr>
          </w:p>
          <w:p w:rsidR="00CC45D9" w:rsidRPr="0093262B" w:rsidRDefault="00CC45D9" w:rsidP="00932AFE">
            <w:pPr>
              <w:rPr>
                <w:color w:val="002060"/>
              </w:rPr>
            </w:pPr>
            <w:r w:rsidRPr="0093262B">
              <w:rPr>
                <w:color w:val="002060"/>
              </w:rPr>
              <w:t xml:space="preserve">                    </w:t>
            </w:r>
            <w:r w:rsidRPr="0093262B">
              <w:rPr>
                <w:color w:val="002060"/>
              </w:rPr>
              <w:sym w:font="Wingdings" w:char="F072"/>
            </w:r>
            <w:r w:rsidRPr="0093262B">
              <w:rPr>
                <w:color w:val="002060"/>
              </w:rPr>
              <w:t xml:space="preserve"> Workshop</w:t>
            </w:r>
          </w:p>
          <w:p w:rsidR="00CC45D9" w:rsidRPr="0093262B" w:rsidRDefault="00CC45D9" w:rsidP="00932AFE">
            <w:pPr>
              <w:rPr>
                <w:color w:val="002060"/>
              </w:rPr>
            </w:pPr>
          </w:p>
          <w:p w:rsidR="00CC45D9" w:rsidRPr="0093262B" w:rsidRDefault="00CC45D9" w:rsidP="00932AFE">
            <w:pPr>
              <w:rPr>
                <w:color w:val="002060"/>
              </w:rPr>
            </w:pPr>
            <w:r w:rsidRPr="0093262B">
              <w:rPr>
                <w:color w:val="002060"/>
              </w:rPr>
              <w:t xml:space="preserve">                    </w:t>
            </w:r>
            <w:r w:rsidRPr="0093262B">
              <w:rPr>
                <w:color w:val="002060"/>
              </w:rPr>
              <w:sym w:font="Wingdings" w:char="F072"/>
            </w:r>
            <w:r w:rsidRPr="0093262B">
              <w:rPr>
                <w:color w:val="002060"/>
              </w:rPr>
              <w:t xml:space="preserve"> Teach</w:t>
            </w:r>
            <w:r w:rsidR="000B74BB" w:rsidRPr="0093262B">
              <w:rPr>
                <w:color w:val="002060"/>
              </w:rPr>
              <w:t>M</w:t>
            </w:r>
            <w:r w:rsidRPr="0093262B">
              <w:rPr>
                <w:color w:val="002060"/>
              </w:rPr>
              <w:t xml:space="preserve">eet                    </w:t>
            </w:r>
          </w:p>
          <w:p w:rsidR="00CC45D9" w:rsidRPr="0093262B" w:rsidRDefault="00CC45D9" w:rsidP="00932AFE">
            <w:pPr>
              <w:rPr>
                <w:color w:val="002060"/>
              </w:rPr>
            </w:pPr>
          </w:p>
        </w:tc>
      </w:tr>
      <w:tr w:rsidR="00CC45D9" w:rsidTr="000B74BB">
        <w:tc>
          <w:tcPr>
            <w:tcW w:w="440" w:type="dxa"/>
            <w:tcBorders>
              <w:top w:val="single" w:sz="12" w:space="0" w:color="auto"/>
              <w:left w:val="single" w:sz="12" w:space="0" w:color="auto"/>
              <w:bottom w:val="single" w:sz="12" w:space="0" w:color="auto"/>
              <w:right w:val="single" w:sz="12" w:space="0" w:color="auto"/>
            </w:tcBorders>
          </w:tcPr>
          <w:p w:rsidR="00CC45D9" w:rsidRPr="0093262B" w:rsidRDefault="00CC45D9" w:rsidP="00932AFE">
            <w:pPr>
              <w:rPr>
                <w:b/>
                <w:color w:val="002060"/>
              </w:rPr>
            </w:pPr>
            <w:r w:rsidRPr="0093262B">
              <w:rPr>
                <w:b/>
                <w:color w:val="002060"/>
              </w:rPr>
              <w:t>6</w:t>
            </w:r>
          </w:p>
        </w:tc>
        <w:tc>
          <w:tcPr>
            <w:tcW w:w="9893" w:type="dxa"/>
            <w:tcBorders>
              <w:top w:val="single" w:sz="12" w:space="0" w:color="auto"/>
              <w:left w:val="single" w:sz="12" w:space="0" w:color="auto"/>
              <w:bottom w:val="single" w:sz="12" w:space="0" w:color="auto"/>
              <w:right w:val="single" w:sz="12" w:space="0" w:color="auto"/>
            </w:tcBorders>
          </w:tcPr>
          <w:p w:rsidR="00CC45D9" w:rsidRPr="0093262B" w:rsidRDefault="00CC45D9" w:rsidP="00932AFE">
            <w:pPr>
              <w:rPr>
                <w:b/>
                <w:color w:val="002060"/>
              </w:rPr>
            </w:pPr>
            <w:r w:rsidRPr="0093262B">
              <w:rPr>
                <w:b/>
                <w:color w:val="002060"/>
              </w:rPr>
              <w:t xml:space="preserve">Please indicate the theme under which you are submitting </w:t>
            </w:r>
            <w:r w:rsidRPr="0093262B">
              <w:rPr>
                <w:b/>
                <w:color w:val="002060"/>
              </w:rPr>
              <w:br/>
            </w:r>
          </w:p>
          <w:p w:rsidR="00CC45D9" w:rsidRPr="0093262B" w:rsidRDefault="00CC45D9" w:rsidP="00932AFE">
            <w:pPr>
              <w:rPr>
                <w:color w:val="002060"/>
              </w:rPr>
            </w:pPr>
            <w:r w:rsidRPr="0093262B">
              <w:rPr>
                <w:color w:val="002060"/>
              </w:rPr>
              <w:t xml:space="preserve">                  </w:t>
            </w:r>
            <w:r w:rsidRPr="0093262B">
              <w:rPr>
                <w:color w:val="002060"/>
              </w:rPr>
              <w:sym w:font="Wingdings" w:char="F072"/>
            </w:r>
            <w:r w:rsidRPr="0093262B">
              <w:rPr>
                <w:color w:val="002060"/>
              </w:rPr>
              <w:t xml:space="preserve"> </w:t>
            </w:r>
            <w:r w:rsidR="0093262B" w:rsidRPr="0093262B">
              <w:rPr>
                <w:color w:val="002060"/>
              </w:rPr>
              <w:t>Accessibility</w:t>
            </w:r>
            <w:r w:rsidRPr="0093262B">
              <w:rPr>
                <w:color w:val="002060"/>
              </w:rPr>
              <w:br/>
            </w:r>
          </w:p>
          <w:p w:rsidR="00CC45D9" w:rsidRPr="0093262B" w:rsidRDefault="00CC45D9" w:rsidP="00932AFE">
            <w:pPr>
              <w:rPr>
                <w:color w:val="002060"/>
              </w:rPr>
            </w:pPr>
            <w:r w:rsidRPr="0093262B">
              <w:rPr>
                <w:color w:val="002060"/>
              </w:rPr>
              <w:t xml:space="preserve">                  </w:t>
            </w:r>
            <w:r w:rsidRPr="0093262B">
              <w:rPr>
                <w:color w:val="002060"/>
              </w:rPr>
              <w:sym w:font="Wingdings" w:char="F072"/>
            </w:r>
            <w:r w:rsidRPr="0093262B">
              <w:rPr>
                <w:color w:val="002060"/>
              </w:rPr>
              <w:t xml:space="preserve"> </w:t>
            </w:r>
            <w:r w:rsidR="0093262B" w:rsidRPr="0093262B">
              <w:rPr>
                <w:color w:val="002060"/>
              </w:rPr>
              <w:t>Collaboration &amp; Engagement</w:t>
            </w:r>
            <w:r w:rsidRPr="0093262B">
              <w:rPr>
                <w:color w:val="002060"/>
              </w:rPr>
              <w:br/>
            </w:r>
          </w:p>
          <w:p w:rsidR="00CC45D9" w:rsidRPr="0093262B" w:rsidRDefault="00CC45D9" w:rsidP="00932AFE">
            <w:pPr>
              <w:rPr>
                <w:color w:val="002060"/>
              </w:rPr>
            </w:pPr>
            <w:r w:rsidRPr="0093262B">
              <w:rPr>
                <w:color w:val="002060"/>
              </w:rPr>
              <w:t xml:space="preserve">                  </w:t>
            </w:r>
            <w:r w:rsidRPr="0093262B">
              <w:rPr>
                <w:color w:val="002060"/>
              </w:rPr>
              <w:sym w:font="Wingdings" w:char="F072"/>
            </w:r>
            <w:r w:rsidRPr="0093262B">
              <w:rPr>
                <w:color w:val="002060"/>
              </w:rPr>
              <w:t xml:space="preserve"> </w:t>
            </w:r>
            <w:r w:rsidR="0093262B" w:rsidRPr="0093262B">
              <w:rPr>
                <w:color w:val="002060"/>
              </w:rPr>
              <w:t>Inclusive Workplace Culture</w:t>
            </w:r>
            <w:r w:rsidRPr="0093262B">
              <w:rPr>
                <w:color w:val="002060"/>
              </w:rPr>
              <w:br/>
            </w:r>
          </w:p>
          <w:p w:rsidR="00CC45D9" w:rsidRPr="0093262B" w:rsidRDefault="00CC45D9" w:rsidP="00031CAE">
            <w:pPr>
              <w:rPr>
                <w:color w:val="002060"/>
              </w:rPr>
            </w:pPr>
            <w:r w:rsidRPr="0093262B">
              <w:rPr>
                <w:color w:val="002060"/>
              </w:rPr>
              <w:t xml:space="preserve">                  </w:t>
            </w:r>
            <w:r w:rsidRPr="0093262B">
              <w:rPr>
                <w:color w:val="002060"/>
              </w:rPr>
              <w:sym w:font="Wingdings" w:char="F072"/>
            </w:r>
            <w:r w:rsidRPr="0093262B">
              <w:rPr>
                <w:color w:val="002060"/>
              </w:rPr>
              <w:t xml:space="preserve"> </w:t>
            </w:r>
            <w:r w:rsidR="0093262B" w:rsidRPr="0093262B">
              <w:rPr>
                <w:color w:val="002060"/>
              </w:rPr>
              <w:t>Mental Health &amp; Wellbeing</w:t>
            </w:r>
          </w:p>
          <w:p w:rsidR="00CC45D9" w:rsidRPr="0093262B" w:rsidRDefault="00CC45D9" w:rsidP="00031CAE">
            <w:pPr>
              <w:rPr>
                <w:color w:val="002060"/>
              </w:rPr>
            </w:pPr>
          </w:p>
        </w:tc>
      </w:tr>
      <w:tr w:rsidR="00CC45D9" w:rsidTr="000B74BB">
        <w:tc>
          <w:tcPr>
            <w:tcW w:w="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031CAE">
            <w:pPr>
              <w:rPr>
                <w:b/>
                <w:color w:val="002060"/>
              </w:rPr>
            </w:pPr>
            <w:r w:rsidRPr="0093262B">
              <w:rPr>
                <w:b/>
                <w:color w:val="002060"/>
              </w:rPr>
              <w:t>7</w:t>
            </w:r>
          </w:p>
        </w:tc>
        <w:tc>
          <w:tcPr>
            <w:tcW w:w="9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ED53CE" w:rsidP="00031CAE">
            <w:pPr>
              <w:rPr>
                <w:b/>
                <w:color w:val="002060"/>
              </w:rPr>
            </w:pPr>
            <w:r w:rsidRPr="0093262B">
              <w:rPr>
                <w:b/>
                <w:color w:val="002060"/>
              </w:rPr>
              <w:t xml:space="preserve">Title </w:t>
            </w:r>
          </w:p>
          <w:p w:rsidR="00CC45D9" w:rsidRPr="0093262B" w:rsidRDefault="00CC45D9" w:rsidP="00031CAE">
            <w:pPr>
              <w:rPr>
                <w:color w:val="002060"/>
              </w:rPr>
            </w:pPr>
          </w:p>
          <w:p w:rsidR="00CC45D9" w:rsidRPr="0093262B" w:rsidRDefault="00CC45D9" w:rsidP="00031CAE">
            <w:pPr>
              <w:rPr>
                <w:b/>
                <w:color w:val="002060"/>
              </w:rPr>
            </w:pPr>
          </w:p>
          <w:p w:rsidR="00CC45D9" w:rsidRPr="0093262B" w:rsidRDefault="00CC45D9" w:rsidP="00031CAE">
            <w:pPr>
              <w:rPr>
                <w:b/>
                <w:color w:val="002060"/>
              </w:rPr>
            </w:pPr>
          </w:p>
          <w:p w:rsidR="00CC45D9" w:rsidRPr="0093262B" w:rsidRDefault="00CC45D9" w:rsidP="00031CAE">
            <w:pPr>
              <w:rPr>
                <w:b/>
                <w:color w:val="002060"/>
              </w:rPr>
            </w:pPr>
          </w:p>
        </w:tc>
      </w:tr>
      <w:tr w:rsidR="0093262B" w:rsidTr="0093262B">
        <w:tc>
          <w:tcPr>
            <w:tcW w:w="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3262B" w:rsidRPr="0093262B" w:rsidRDefault="0093262B" w:rsidP="00031CAE">
            <w:pPr>
              <w:rPr>
                <w:b/>
                <w:color w:val="002060"/>
              </w:rPr>
            </w:pPr>
            <w:r w:rsidRPr="0093262B">
              <w:rPr>
                <w:b/>
                <w:color w:val="002060"/>
              </w:rPr>
              <w:lastRenderedPageBreak/>
              <w:t>8</w:t>
            </w:r>
          </w:p>
        </w:tc>
        <w:tc>
          <w:tcPr>
            <w:tcW w:w="9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3262B" w:rsidRPr="0093262B" w:rsidRDefault="0093262B" w:rsidP="0093262B">
            <w:pPr>
              <w:rPr>
                <w:b/>
                <w:color w:val="002060"/>
              </w:rPr>
            </w:pPr>
            <w:r w:rsidRPr="0093262B">
              <w:rPr>
                <w:b/>
                <w:color w:val="002060"/>
              </w:rPr>
              <w:t xml:space="preserve">Abstract - please state what delegates would get from your session, and how you would ensure engagement (300 words max) </w:t>
            </w:r>
          </w:p>
          <w:p w:rsidR="0093262B" w:rsidRPr="0093262B" w:rsidRDefault="0093262B" w:rsidP="0093262B">
            <w:pPr>
              <w:rPr>
                <w:color w:val="002060"/>
              </w:rPr>
            </w:pPr>
          </w:p>
          <w:p w:rsidR="0093262B" w:rsidRPr="0093262B" w:rsidRDefault="0093262B" w:rsidP="0093262B">
            <w:pPr>
              <w:rPr>
                <w:b/>
                <w:color w:val="002060"/>
              </w:rPr>
            </w:pPr>
          </w:p>
          <w:p w:rsidR="0093262B" w:rsidRPr="0093262B" w:rsidRDefault="0093262B" w:rsidP="0093262B">
            <w:pPr>
              <w:rPr>
                <w:b/>
                <w:color w:val="002060"/>
              </w:rPr>
            </w:pPr>
          </w:p>
          <w:p w:rsidR="0093262B" w:rsidRPr="0093262B" w:rsidRDefault="0093262B" w:rsidP="0093262B">
            <w:pPr>
              <w:rPr>
                <w:b/>
                <w:color w:val="002060"/>
              </w:rPr>
            </w:pPr>
          </w:p>
          <w:p w:rsidR="0093262B" w:rsidRPr="0093262B" w:rsidRDefault="0093262B" w:rsidP="0093262B">
            <w:pPr>
              <w:rPr>
                <w:b/>
                <w:color w:val="002060"/>
              </w:rPr>
            </w:pPr>
          </w:p>
        </w:tc>
      </w:tr>
      <w:tr w:rsidR="00CC45D9" w:rsidTr="0093262B">
        <w:tc>
          <w:tcPr>
            <w:tcW w:w="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93262B" w:rsidP="00031CAE">
            <w:pPr>
              <w:rPr>
                <w:b/>
                <w:color w:val="002060"/>
              </w:rPr>
            </w:pPr>
            <w:r w:rsidRPr="0093262B">
              <w:rPr>
                <w:b/>
                <w:color w:val="002060"/>
              </w:rPr>
              <w:t>9</w:t>
            </w:r>
          </w:p>
        </w:tc>
        <w:tc>
          <w:tcPr>
            <w:tcW w:w="9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031CAE">
            <w:pPr>
              <w:rPr>
                <w:b/>
                <w:color w:val="002060"/>
              </w:rPr>
            </w:pPr>
            <w:r w:rsidRPr="0093262B">
              <w:rPr>
                <w:b/>
                <w:color w:val="002060"/>
              </w:rPr>
              <w:t>Please tell us why you feel your paper should be included in the 201</w:t>
            </w:r>
            <w:r w:rsidR="0093262B" w:rsidRPr="0093262B">
              <w:rPr>
                <w:b/>
                <w:color w:val="002060"/>
              </w:rPr>
              <w:t>9</w:t>
            </w:r>
            <w:r w:rsidRPr="0093262B">
              <w:rPr>
                <w:b/>
                <w:color w:val="002060"/>
              </w:rPr>
              <w:t xml:space="preserve"> NoWAL conference programme (250 words max) </w:t>
            </w:r>
          </w:p>
          <w:p w:rsidR="00CC45D9" w:rsidRPr="0093262B" w:rsidRDefault="0093262B" w:rsidP="00031CAE">
            <w:pPr>
              <w:rPr>
                <w:color w:val="002060"/>
              </w:rPr>
            </w:pPr>
            <w:r>
              <w:rPr>
                <w:color w:val="002060"/>
              </w:rPr>
              <w:br/>
            </w:r>
          </w:p>
          <w:p w:rsidR="00CC45D9" w:rsidRPr="0093262B" w:rsidRDefault="00CC45D9" w:rsidP="00031CAE">
            <w:pPr>
              <w:rPr>
                <w:b/>
                <w:color w:val="002060"/>
              </w:rPr>
            </w:pPr>
          </w:p>
          <w:p w:rsidR="00CC45D9" w:rsidRPr="0093262B" w:rsidRDefault="00CC45D9" w:rsidP="00031CAE">
            <w:pPr>
              <w:rPr>
                <w:b/>
                <w:color w:val="002060"/>
              </w:rPr>
            </w:pPr>
          </w:p>
          <w:p w:rsidR="00CC45D9" w:rsidRPr="0093262B" w:rsidRDefault="00CC45D9" w:rsidP="00031CAE">
            <w:pPr>
              <w:rPr>
                <w:b/>
                <w:color w:val="002060"/>
              </w:rPr>
            </w:pPr>
          </w:p>
          <w:p w:rsidR="00CC45D9" w:rsidRPr="0093262B" w:rsidRDefault="00CC45D9" w:rsidP="00031CAE">
            <w:pPr>
              <w:rPr>
                <w:b/>
                <w:color w:val="002060"/>
              </w:rPr>
            </w:pPr>
          </w:p>
        </w:tc>
      </w:tr>
      <w:tr w:rsidR="00CC45D9" w:rsidTr="0093262B">
        <w:tc>
          <w:tcPr>
            <w:tcW w:w="4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C45D9" w:rsidRPr="0093262B" w:rsidRDefault="0093262B" w:rsidP="00031CAE">
            <w:pPr>
              <w:rPr>
                <w:b/>
                <w:color w:val="002060"/>
              </w:rPr>
            </w:pPr>
            <w:r w:rsidRPr="0093262B">
              <w:rPr>
                <w:b/>
                <w:color w:val="002060"/>
              </w:rPr>
              <w:t>10</w:t>
            </w:r>
          </w:p>
        </w:tc>
        <w:tc>
          <w:tcPr>
            <w:tcW w:w="9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C45D9" w:rsidRPr="0093262B" w:rsidRDefault="00CC45D9" w:rsidP="00031CAE">
            <w:pPr>
              <w:rPr>
                <w:b/>
                <w:color w:val="002060"/>
              </w:rPr>
            </w:pPr>
            <w:r w:rsidRPr="0093262B">
              <w:rPr>
                <w:b/>
                <w:color w:val="002060"/>
              </w:rPr>
              <w:t xml:space="preserve">Please provide a short biography of the presenter(s) (max 150 words) </w:t>
            </w:r>
          </w:p>
          <w:p w:rsidR="008E7041" w:rsidRPr="0093262B" w:rsidRDefault="008E7041" w:rsidP="00031CAE">
            <w:pPr>
              <w:rPr>
                <w:color w:val="002060"/>
              </w:rPr>
            </w:pPr>
          </w:p>
          <w:p w:rsidR="00CC45D9" w:rsidRPr="0093262B" w:rsidRDefault="00CC45D9" w:rsidP="00031CAE">
            <w:pPr>
              <w:rPr>
                <w:b/>
                <w:color w:val="002060"/>
              </w:rPr>
            </w:pPr>
          </w:p>
          <w:p w:rsidR="00CC45D9" w:rsidRPr="0093262B" w:rsidRDefault="00CC45D9" w:rsidP="00031CAE">
            <w:pPr>
              <w:rPr>
                <w:b/>
                <w:color w:val="002060"/>
              </w:rPr>
            </w:pPr>
          </w:p>
          <w:p w:rsidR="00CC45D9" w:rsidRPr="0093262B" w:rsidRDefault="00CC45D9" w:rsidP="00031CAE">
            <w:pPr>
              <w:rPr>
                <w:b/>
                <w:color w:val="002060"/>
              </w:rPr>
            </w:pPr>
          </w:p>
          <w:p w:rsidR="00CC45D9" w:rsidRPr="0093262B" w:rsidRDefault="00CC45D9" w:rsidP="00031CAE">
            <w:pPr>
              <w:rPr>
                <w:b/>
                <w:color w:val="002060"/>
              </w:rPr>
            </w:pPr>
          </w:p>
          <w:p w:rsidR="00CC45D9" w:rsidRPr="0093262B" w:rsidRDefault="00CC45D9" w:rsidP="00031CAE">
            <w:pPr>
              <w:rPr>
                <w:b/>
                <w:color w:val="002060"/>
              </w:rPr>
            </w:pPr>
          </w:p>
        </w:tc>
      </w:tr>
      <w:tr w:rsidR="00CC45D9" w:rsidTr="0093262B">
        <w:tc>
          <w:tcPr>
            <w:tcW w:w="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031CAE">
            <w:pPr>
              <w:rPr>
                <w:b/>
                <w:color w:val="002060"/>
              </w:rPr>
            </w:pPr>
            <w:r w:rsidRPr="0093262B">
              <w:rPr>
                <w:b/>
                <w:color w:val="002060"/>
              </w:rPr>
              <w:t>1</w:t>
            </w:r>
            <w:r w:rsidR="0093262B" w:rsidRPr="0093262B">
              <w:rPr>
                <w:b/>
                <w:color w:val="002060"/>
              </w:rPr>
              <w:t>1</w:t>
            </w:r>
          </w:p>
        </w:tc>
        <w:tc>
          <w:tcPr>
            <w:tcW w:w="9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C45D9" w:rsidRPr="0093262B" w:rsidRDefault="00CC45D9" w:rsidP="00031CAE">
            <w:pPr>
              <w:rPr>
                <w:b/>
                <w:color w:val="002060"/>
              </w:rPr>
            </w:pPr>
            <w:r w:rsidRPr="0093262B">
              <w:rPr>
                <w:b/>
                <w:color w:val="002060"/>
              </w:rPr>
              <w:t xml:space="preserve">Please state AV or other requirements </w:t>
            </w:r>
          </w:p>
          <w:p w:rsidR="008E7041" w:rsidRPr="0093262B" w:rsidRDefault="0093262B" w:rsidP="00031CAE">
            <w:pPr>
              <w:rPr>
                <w:color w:val="002060"/>
              </w:rPr>
            </w:pPr>
            <w:r>
              <w:rPr>
                <w:color w:val="002060"/>
              </w:rPr>
              <w:br/>
            </w:r>
          </w:p>
          <w:p w:rsidR="00CC45D9" w:rsidRPr="0093262B" w:rsidRDefault="00CC45D9" w:rsidP="00031CAE">
            <w:pPr>
              <w:rPr>
                <w:b/>
                <w:color w:val="002060"/>
              </w:rPr>
            </w:pPr>
          </w:p>
          <w:p w:rsidR="00CC45D9" w:rsidRPr="0093262B" w:rsidRDefault="00CC45D9" w:rsidP="00031CAE">
            <w:pPr>
              <w:rPr>
                <w:b/>
                <w:color w:val="002060"/>
              </w:rPr>
            </w:pPr>
          </w:p>
          <w:p w:rsidR="00CC45D9" w:rsidRPr="0093262B" w:rsidRDefault="00CC45D9" w:rsidP="00031CAE">
            <w:pPr>
              <w:rPr>
                <w:b/>
                <w:color w:val="002060"/>
              </w:rPr>
            </w:pPr>
          </w:p>
          <w:p w:rsidR="00CC45D9" w:rsidRPr="0093262B" w:rsidRDefault="00CC45D9" w:rsidP="00031CAE">
            <w:pPr>
              <w:rPr>
                <w:b/>
                <w:color w:val="002060"/>
              </w:rPr>
            </w:pPr>
          </w:p>
        </w:tc>
      </w:tr>
    </w:tbl>
    <w:p w:rsidR="00CC45D9" w:rsidRPr="0093262B" w:rsidRDefault="00CC45D9" w:rsidP="00932AFE">
      <w:pPr>
        <w:rPr>
          <w:color w:val="002060"/>
        </w:rPr>
      </w:pPr>
      <w:r>
        <w:rPr>
          <w:b/>
          <w:color w:val="7030A0"/>
        </w:rPr>
        <w:br/>
      </w:r>
      <w:r w:rsidR="00FF3B87" w:rsidRPr="0093262B">
        <w:rPr>
          <w:b/>
          <w:color w:val="002060"/>
        </w:rPr>
        <w:t xml:space="preserve">If you have any queries or questions about the conference or your submission, please contact </w:t>
      </w:r>
      <w:r w:rsidR="0093262B" w:rsidRPr="0093262B">
        <w:rPr>
          <w:b/>
          <w:color w:val="002060"/>
        </w:rPr>
        <w:t>the Conference Planning Team</w:t>
      </w:r>
      <w:r w:rsidR="00FF3B87" w:rsidRPr="0093262B">
        <w:rPr>
          <w:b/>
          <w:color w:val="002060"/>
        </w:rPr>
        <w:t xml:space="preserve"> – </w:t>
      </w:r>
      <w:hyperlink r:id="rId7" w:history="1">
        <w:r w:rsidR="0093262B" w:rsidRPr="00B0616F">
          <w:rPr>
            <w:rStyle w:val="Hyperlink"/>
            <w:b/>
          </w:rPr>
          <w:t>nowalconference@gmail.com</w:t>
        </w:r>
      </w:hyperlink>
      <w:r w:rsidR="00FF3B87">
        <w:rPr>
          <w:b/>
          <w:color w:val="7030A0"/>
        </w:rPr>
        <w:t xml:space="preserve"> </w:t>
      </w:r>
      <w:r w:rsidR="000B74BB">
        <w:br/>
      </w:r>
      <w:r w:rsidR="00FF3B87">
        <w:br/>
      </w:r>
      <w:r w:rsidRPr="0093262B">
        <w:rPr>
          <w:color w:val="002060"/>
        </w:rPr>
        <w:t xml:space="preserve">Please return your completed form to </w:t>
      </w:r>
      <w:hyperlink r:id="rId8" w:history="1">
        <w:r w:rsidR="0093262B">
          <w:rPr>
            <w:rStyle w:val="Hyperlink"/>
            <w:b/>
          </w:rPr>
          <w:t>nowalconference@gmail.com</w:t>
        </w:r>
      </w:hyperlink>
      <w:r w:rsidRPr="00CC45D9">
        <w:t xml:space="preserve"> </w:t>
      </w:r>
      <w:r w:rsidRPr="0093262B">
        <w:rPr>
          <w:color w:val="002060"/>
        </w:rPr>
        <w:t xml:space="preserve">with the subject </w:t>
      </w:r>
      <w:r w:rsidRPr="0093262B">
        <w:rPr>
          <w:b/>
          <w:color w:val="002060"/>
        </w:rPr>
        <w:t>‘NoWAL Conference Paper Submission’</w:t>
      </w:r>
      <w:r w:rsidRPr="0093262B">
        <w:rPr>
          <w:color w:val="002060"/>
        </w:rPr>
        <w:t xml:space="preserve"> </w:t>
      </w:r>
      <w:r w:rsidR="00F62889">
        <w:rPr>
          <w:color w:val="002060"/>
        </w:rPr>
        <w:t>by 5pm on Friday 15</w:t>
      </w:r>
      <w:r w:rsidR="00F62889" w:rsidRPr="00F62889">
        <w:rPr>
          <w:color w:val="002060"/>
          <w:vertAlign w:val="superscript"/>
        </w:rPr>
        <w:t>th</w:t>
      </w:r>
      <w:r w:rsidR="00F62889">
        <w:rPr>
          <w:color w:val="002060"/>
        </w:rPr>
        <w:t xml:space="preserve"> February 2019.  </w:t>
      </w:r>
      <w:r w:rsidRPr="0093262B">
        <w:rPr>
          <w:color w:val="002060"/>
        </w:rPr>
        <w:t xml:space="preserve"> </w:t>
      </w:r>
    </w:p>
    <w:p w:rsidR="0093262B" w:rsidRDefault="00CC45D9" w:rsidP="00932AFE">
      <w:pPr>
        <w:rPr>
          <w:color w:val="002060"/>
        </w:rPr>
      </w:pPr>
      <w:r w:rsidRPr="0093262B">
        <w:rPr>
          <w:color w:val="002060"/>
        </w:rPr>
        <w:t>Thank you for submitting your paper.  We will be in touch soon to discuss your submission</w:t>
      </w:r>
      <w:r w:rsidR="000B74BB" w:rsidRPr="0093262B">
        <w:rPr>
          <w:color w:val="002060"/>
        </w:rPr>
        <w:t xml:space="preserve"> and look forward to working with you</w:t>
      </w:r>
      <w:r w:rsidRPr="0093262B">
        <w:rPr>
          <w:color w:val="002060"/>
        </w:rPr>
        <w:t xml:space="preserve">. </w:t>
      </w:r>
    </w:p>
    <w:p w:rsidR="00CC45D9" w:rsidRPr="0093262B" w:rsidRDefault="00CC45D9" w:rsidP="00932AFE">
      <w:pPr>
        <w:rPr>
          <w:b/>
          <w:color w:val="002060"/>
        </w:rPr>
      </w:pPr>
      <w:r w:rsidRPr="0093262B">
        <w:rPr>
          <w:i/>
          <w:color w:val="002060"/>
        </w:rPr>
        <w:t>NoWAL Conference Team</w:t>
      </w:r>
      <w:r w:rsidR="00F62889">
        <w:rPr>
          <w:i/>
          <w:color w:val="002060"/>
        </w:rPr>
        <w:br/>
        <w:t>December 2018</w:t>
      </w:r>
    </w:p>
    <w:sectPr w:rsidR="00CC45D9" w:rsidRPr="0093262B" w:rsidSect="000B74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85F7E"/>
    <w:multiLevelType w:val="hybridMultilevel"/>
    <w:tmpl w:val="7A8262C8"/>
    <w:lvl w:ilvl="0" w:tplc="99BEAE4E">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796A2D"/>
    <w:multiLevelType w:val="hybridMultilevel"/>
    <w:tmpl w:val="02665BD2"/>
    <w:lvl w:ilvl="0" w:tplc="11BA8E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AE"/>
    <w:rsid w:val="00031CAE"/>
    <w:rsid w:val="000B74BB"/>
    <w:rsid w:val="001F384F"/>
    <w:rsid w:val="003957AD"/>
    <w:rsid w:val="00555C9F"/>
    <w:rsid w:val="006F5598"/>
    <w:rsid w:val="008E65D7"/>
    <w:rsid w:val="008E7041"/>
    <w:rsid w:val="0093262B"/>
    <w:rsid w:val="00932AFE"/>
    <w:rsid w:val="00AC49C7"/>
    <w:rsid w:val="00C36052"/>
    <w:rsid w:val="00CC45D9"/>
    <w:rsid w:val="00ED53CE"/>
    <w:rsid w:val="00F62889"/>
    <w:rsid w:val="00FB19B3"/>
    <w:rsid w:val="00FF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DFC5"/>
  <w15:chartTrackingRefBased/>
  <w15:docId w15:val="{D32AE3C3-CABB-4C89-949E-49FB6529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AFE"/>
    <w:pPr>
      <w:ind w:left="720"/>
      <w:contextualSpacing/>
    </w:pPr>
  </w:style>
  <w:style w:type="character" w:styleId="PlaceholderText">
    <w:name w:val="Placeholder Text"/>
    <w:basedOn w:val="DefaultParagraphFont"/>
    <w:uiPriority w:val="99"/>
    <w:semiHidden/>
    <w:rsid w:val="00932AFE"/>
    <w:rPr>
      <w:color w:val="808080"/>
    </w:rPr>
  </w:style>
  <w:style w:type="character" w:styleId="Hyperlink">
    <w:name w:val="Hyperlink"/>
    <w:basedOn w:val="DefaultParagraphFont"/>
    <w:uiPriority w:val="99"/>
    <w:unhideWhenUsed/>
    <w:rsid w:val="00CC45D9"/>
    <w:rPr>
      <w:color w:val="0563C1" w:themeColor="hyperlink"/>
      <w:u w:val="single"/>
    </w:rPr>
  </w:style>
  <w:style w:type="character" w:styleId="UnresolvedMention">
    <w:name w:val="Unresolved Mention"/>
    <w:basedOn w:val="DefaultParagraphFont"/>
    <w:uiPriority w:val="99"/>
    <w:semiHidden/>
    <w:unhideWhenUsed/>
    <w:rsid w:val="0093262B"/>
    <w:rPr>
      <w:color w:val="808080"/>
      <w:shd w:val="clear" w:color="auto" w:fill="E6E6E6"/>
    </w:rPr>
  </w:style>
  <w:style w:type="paragraph" w:styleId="NormalWeb">
    <w:name w:val="Normal (Web)"/>
    <w:basedOn w:val="Normal"/>
    <w:uiPriority w:val="99"/>
    <w:unhideWhenUsed/>
    <w:rsid w:val="003957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5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eeman100@salford.ac.uk" TargetMode="External"/><Relationship Id="rId3" Type="http://schemas.openxmlformats.org/officeDocument/2006/relationships/settings" Target="settings.xml"/><Relationship Id="rId7" Type="http://schemas.openxmlformats.org/officeDocument/2006/relationships/hyperlink" Target="mailto:nowal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humanrights.com/en/equality-act/protected-characteristic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Freeman</dc:creator>
  <cp:keywords/>
  <dc:description/>
  <cp:lastModifiedBy>Freeman Nicky</cp:lastModifiedBy>
  <cp:revision>7</cp:revision>
  <dcterms:created xsi:type="dcterms:W3CDTF">2018-12-13T14:23:00Z</dcterms:created>
  <dcterms:modified xsi:type="dcterms:W3CDTF">2019-01-09T11:10:00Z</dcterms:modified>
</cp:coreProperties>
</file>